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49045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 xml:space="preserve">مشاوران </w:t>
      </w:r>
      <w:bookmarkStart w:id="0" w:name="_GoBack"/>
      <w:bookmarkEnd w:id="0"/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49045F" w:rsidRDefault="0049045F" w:rsidP="0049045F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 xml:space="preserve">شماره تماس: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09187636847</w:t>
      </w:r>
    </w:p>
    <w:p w:rsidR="00633E20" w:rsidRPr="0049045F" w:rsidRDefault="0049045F" w:rsidP="0049045F">
      <w:pPr>
        <w:bidi/>
        <w:spacing w:after="0" w:line="240" w:lineRule="auto"/>
        <w:jc w:val="center"/>
        <w:rPr>
          <w:rFonts w:cs="B Traffic" w:hint="cs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>جی میل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/>
          <w:sz w:val="28"/>
          <w:szCs w:val="28"/>
          <w:lang w:bidi="fa-IR"/>
        </w:rPr>
        <w:t>abbasfarahani69@gmail.</w:t>
      </w:r>
      <w:r>
        <w:rPr>
          <w:rFonts w:asciiTheme="minorBidi" w:hAnsiTheme="minorBidi" w:cs="B Nazanin"/>
          <w:sz w:val="28"/>
          <w:szCs w:val="28"/>
          <w:lang w:bidi="fa-IR"/>
        </w:rPr>
        <w:t>com</w:t>
      </w:r>
    </w:p>
    <w:p w:rsidR="0049045F" w:rsidRDefault="0049045F" w:rsidP="0049045F">
      <w:pPr>
        <w:bidi/>
        <w:spacing w:after="0" w:line="240" w:lineRule="auto"/>
        <w:jc w:val="center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49045F" w:rsidRDefault="0049045F" w:rsidP="0049045F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itr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1C100AD" wp14:editId="4443CB1C">
            <wp:simplePos x="0" y="0"/>
            <wp:positionH relativeFrom="column">
              <wp:posOffset>306621</wp:posOffset>
            </wp:positionH>
            <wp:positionV relativeFrom="paragraph">
              <wp:posOffset>23854</wp:posOffset>
            </wp:positionV>
            <wp:extent cx="1164590" cy="1552575"/>
            <wp:effectExtent l="133350" t="57150" r="92710" b="161925"/>
            <wp:wrapNone/>
            <wp:docPr id="2" name="Picture 2" descr="D:\AMIN\ASEC\ASEC.ir\مشاوره\دستجانی\ab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دستجانی\abb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5D" w:rsidRPr="009B7E75" w:rsidRDefault="001F785D" w:rsidP="001F785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</w:p>
    <w:p w:rsidR="0049045F" w:rsidRDefault="008205CC" w:rsidP="0049045F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>نام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: عباس دستجانی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مکانیک - ساخت و تولید - دانشگاه علم و صنعت ایران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مکانیک - ساخت و تولید - مالک اشتر تهران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دکتر آشتیانی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دکتر محمد حسین علایی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>وضعیت کنونی:  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ترم دوم ارشد (1394</w:t>
      </w:r>
      <w:r w:rsidR="0049045F">
        <w:rPr>
          <w:rFonts w:cs="B Traffic" w:hint="cs"/>
          <w:color w:val="D9D9D9" w:themeColor="background1" w:themeShade="D9"/>
          <w:sz w:val="28"/>
          <w:szCs w:val="28"/>
          <w:rtl/>
        </w:rPr>
        <w:t>)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پایان‌نامه کارشناسی: 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بررسی و طراحی لوله های حرارتی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>پایان‌نامه ارشد</w:t>
      </w:r>
      <w:r w:rsidR="0049045F" w:rsidRPr="0049045F">
        <w:rPr>
          <w:rFonts w:cs="B Traffic"/>
          <w:color w:val="D9D9D9" w:themeColor="background1" w:themeShade="D9"/>
          <w:sz w:val="28"/>
          <w:szCs w:val="28"/>
          <w:rtl/>
        </w:rPr>
        <w:t>: طراحی و ساخت دستگاه تزریق سرامیک</w:t>
      </w:r>
      <w:r w:rsidR="0049045F" w:rsidRPr="0049045F">
        <w:rPr>
          <w:rFonts w:cs="B Traffic"/>
          <w:color w:val="D9D9D9" w:themeColor="background1" w:themeShade="D9"/>
          <w:sz w:val="28"/>
          <w:szCs w:val="28"/>
        </w:rPr>
        <w:br/>
      </w:r>
      <w:r w:rsidR="0049045F" w:rsidRPr="0049045F">
        <w:rPr>
          <w:rFonts w:cs="B Traffic"/>
          <w:color w:val="FFC000"/>
          <w:sz w:val="28"/>
          <w:szCs w:val="28"/>
          <w:rtl/>
        </w:rPr>
        <w:t xml:space="preserve">راه ارتباطی: </w:t>
      </w:r>
      <w:r w:rsidR="0049045F">
        <w:rPr>
          <w:rFonts w:cs="B Traffic"/>
          <w:color w:val="D9D9D9" w:themeColor="background1" w:themeShade="D9"/>
          <w:sz w:val="28"/>
          <w:szCs w:val="28"/>
          <w:rtl/>
        </w:rPr>
        <w:t>وایبر، تماس تلفنی</w:t>
      </w:r>
    </w:p>
    <w:p w:rsidR="00633E20" w:rsidRPr="00A04F96" w:rsidRDefault="009B7E75" w:rsidP="0049045F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450A6070" wp14:editId="3A2272A4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37F07"/>
    <w:rsid w:val="003861CC"/>
    <w:rsid w:val="003B2220"/>
    <w:rsid w:val="0049045F"/>
    <w:rsid w:val="004E0BE5"/>
    <w:rsid w:val="005F2592"/>
    <w:rsid w:val="00633E20"/>
    <w:rsid w:val="007E41C3"/>
    <w:rsid w:val="008205CC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6AB8-2EF5-4C19-817A-1C827337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8</cp:revision>
  <dcterms:created xsi:type="dcterms:W3CDTF">2015-04-14T16:34:00Z</dcterms:created>
  <dcterms:modified xsi:type="dcterms:W3CDTF">2015-05-04T13:26:00Z</dcterms:modified>
</cp:coreProperties>
</file>